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D6" w:rsidRPr="001558FB" w:rsidRDefault="00386AD6" w:rsidP="00386AD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1558FB">
        <w:rPr>
          <w:b/>
          <w:sz w:val="28"/>
          <w:szCs w:val="28"/>
        </w:rPr>
        <w:t>Организационно-методическая работа</w:t>
      </w:r>
    </w:p>
    <w:p w:rsidR="00386AD6" w:rsidRPr="001558FB" w:rsidRDefault="00386AD6" w:rsidP="00386AD6">
      <w:pPr>
        <w:spacing w:after="0" w:line="240" w:lineRule="auto"/>
      </w:pPr>
    </w:p>
    <w:p w:rsidR="00386AD6" w:rsidRDefault="00386AD6" w:rsidP="00386AD6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9525" cy="19050"/>
            <wp:effectExtent l="19050" t="0" r="9525" b="0"/>
            <wp:docPr id="1" name="Picture 1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За отчетный год в качестве главного внештатного специалиста Министерства здравоохранения Пензенской области:</w:t>
      </w:r>
    </w:p>
    <w:p w:rsidR="00386AD6" w:rsidRDefault="00386AD6" w:rsidP="00386AD6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1.У</w:t>
      </w:r>
      <w:r w:rsidRPr="00533A94">
        <w:rPr>
          <w:rFonts w:ascii="Times New Roman" w:hAnsi="Times New Roman"/>
          <w:b w:val="0"/>
          <w:sz w:val="28"/>
          <w:szCs w:val="28"/>
        </w:rPr>
        <w:t>частвовал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533A94">
        <w:rPr>
          <w:rFonts w:ascii="Times New Roman" w:hAnsi="Times New Roman"/>
          <w:b w:val="0"/>
          <w:sz w:val="28"/>
          <w:szCs w:val="28"/>
        </w:rPr>
        <w:t xml:space="preserve"> в рабочих совещаниях: </w:t>
      </w:r>
    </w:p>
    <w:p w:rsidR="00386AD6" w:rsidRPr="00533A94" w:rsidRDefault="00386AD6" w:rsidP="00386AD6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учреждений службы крови и </w:t>
      </w:r>
      <w:r w:rsidRPr="00533A94">
        <w:rPr>
          <w:rFonts w:ascii="Times New Roman" w:hAnsi="Times New Roman"/>
          <w:b w:val="0"/>
          <w:sz w:val="28"/>
          <w:szCs w:val="28"/>
        </w:rPr>
        <w:t xml:space="preserve">Управления организации Службы крови ФМБА России по разработке протокола заготовки и клинического использования плазмы от </w:t>
      </w:r>
      <w:proofErr w:type="spellStart"/>
      <w:r w:rsidRPr="00533A94">
        <w:rPr>
          <w:rFonts w:ascii="Times New Roman" w:hAnsi="Times New Roman"/>
          <w:b w:val="0"/>
          <w:sz w:val="28"/>
          <w:szCs w:val="28"/>
        </w:rPr>
        <w:t>доноров-реконвалесцентов</w:t>
      </w:r>
      <w:proofErr w:type="spellEnd"/>
      <w:r w:rsidRPr="00533A94">
        <w:rPr>
          <w:rFonts w:ascii="Times New Roman" w:hAnsi="Times New Roman"/>
          <w:b w:val="0"/>
          <w:sz w:val="28"/>
          <w:szCs w:val="28"/>
        </w:rPr>
        <w:t xml:space="preserve"> </w:t>
      </w:r>
      <w:r w:rsidRPr="00533A94">
        <w:rPr>
          <w:rFonts w:ascii="Times New Roman" w:hAnsi="Times New Roman"/>
          <w:b w:val="0"/>
          <w:sz w:val="28"/>
          <w:szCs w:val="28"/>
          <w:lang w:val="en-US"/>
        </w:rPr>
        <w:t>COVID</w:t>
      </w:r>
      <w:r w:rsidRPr="00533A94">
        <w:rPr>
          <w:rFonts w:ascii="Times New Roman" w:hAnsi="Times New Roman"/>
          <w:b w:val="0"/>
          <w:sz w:val="28"/>
          <w:szCs w:val="28"/>
        </w:rPr>
        <w:t>-19</w:t>
      </w:r>
      <w:r>
        <w:rPr>
          <w:rFonts w:ascii="Times New Roman" w:hAnsi="Times New Roman"/>
          <w:b w:val="0"/>
          <w:sz w:val="28"/>
          <w:szCs w:val="28"/>
        </w:rPr>
        <w:t xml:space="preserve"> с целью унификации характеристик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доноров-реконвалесцентов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 процессов заготовки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антиковидной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плазмы</w:t>
      </w:r>
      <w:r w:rsidRPr="00533A94">
        <w:rPr>
          <w:rFonts w:ascii="Times New Roman" w:hAnsi="Times New Roman"/>
          <w:b w:val="0"/>
          <w:sz w:val="28"/>
          <w:szCs w:val="28"/>
        </w:rPr>
        <w:t>;</w:t>
      </w:r>
    </w:p>
    <w:p w:rsidR="00386AD6" w:rsidRDefault="00386AD6" w:rsidP="00386AD6">
      <w:pPr>
        <w:spacing w:after="0" w:line="240" w:lineRule="auto"/>
        <w:ind w:firstLine="709"/>
        <w:jc w:val="both"/>
        <w:rPr>
          <w:sz w:val="28"/>
          <w:szCs w:val="28"/>
        </w:rPr>
      </w:pPr>
      <w:r w:rsidRPr="00533A94">
        <w:rPr>
          <w:sz w:val="28"/>
          <w:szCs w:val="28"/>
        </w:rPr>
        <w:t>-</w:t>
      </w:r>
      <w:r>
        <w:rPr>
          <w:sz w:val="28"/>
          <w:szCs w:val="28"/>
        </w:rPr>
        <w:t xml:space="preserve"> учреждений службы крови и ГБУЗ «НИИ скорой помощи им. Н.В. Склифосовского Департамента здравоохранения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Москвы» по внедрению клинических протоколов назначения </w:t>
      </w:r>
      <w:proofErr w:type="spellStart"/>
      <w:r>
        <w:rPr>
          <w:sz w:val="28"/>
          <w:szCs w:val="28"/>
        </w:rPr>
        <w:t>антиковидной</w:t>
      </w:r>
      <w:proofErr w:type="spellEnd"/>
      <w:r>
        <w:rPr>
          <w:sz w:val="28"/>
          <w:szCs w:val="28"/>
        </w:rPr>
        <w:t xml:space="preserve"> плазмы;</w:t>
      </w:r>
    </w:p>
    <w:p w:rsidR="00386AD6" w:rsidRPr="00533A94" w:rsidRDefault="00386AD6" w:rsidP="00386AD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учреждений службы крови и  ГБУЗ «Центр крови им. О.К. Гаврилова Департамента здравоохранения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Москвы», ГБУЗ «НИИ скорой помощи им. Н.В. Склифосовского Департамента здравоохранения г. Москвы» по внедрению технологии использования свежезамороженной плазмы от </w:t>
      </w:r>
      <w:proofErr w:type="spellStart"/>
      <w:r>
        <w:rPr>
          <w:sz w:val="28"/>
          <w:szCs w:val="28"/>
        </w:rPr>
        <w:t>доноров-реконвалесцентов</w:t>
      </w:r>
      <w:proofErr w:type="spellEnd"/>
      <w:r w:rsidRPr="00533A94">
        <w:rPr>
          <w:b/>
          <w:sz w:val="28"/>
          <w:szCs w:val="28"/>
        </w:rPr>
        <w:t xml:space="preserve"> </w:t>
      </w:r>
      <w:r w:rsidRPr="00533A94">
        <w:rPr>
          <w:sz w:val="28"/>
          <w:szCs w:val="28"/>
          <w:lang w:val="en-US"/>
        </w:rPr>
        <w:t>COVID</w:t>
      </w:r>
      <w:r w:rsidRPr="00533A94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386AD6" w:rsidRPr="00533A94" w:rsidRDefault="00386AD6" w:rsidP="00386AD6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A94">
        <w:rPr>
          <w:sz w:val="28"/>
          <w:szCs w:val="28"/>
        </w:rPr>
        <w:t xml:space="preserve"> в 20 совещани</w:t>
      </w:r>
      <w:r>
        <w:rPr>
          <w:sz w:val="28"/>
          <w:szCs w:val="28"/>
        </w:rPr>
        <w:t xml:space="preserve">ях Министерства здравоохранения </w:t>
      </w:r>
      <w:r w:rsidRPr="00533A94">
        <w:rPr>
          <w:sz w:val="28"/>
          <w:szCs w:val="28"/>
        </w:rPr>
        <w:t>Пензенской области;</w:t>
      </w:r>
    </w:p>
    <w:p w:rsidR="00386AD6" w:rsidRDefault="00386AD6" w:rsidP="00386AD6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533A9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33A94">
        <w:rPr>
          <w:sz w:val="28"/>
          <w:szCs w:val="28"/>
        </w:rPr>
        <w:t>одготовил</w:t>
      </w:r>
      <w:r>
        <w:rPr>
          <w:sz w:val="28"/>
          <w:szCs w:val="28"/>
        </w:rPr>
        <w:t>а</w:t>
      </w:r>
      <w:r w:rsidRPr="00533A94">
        <w:rPr>
          <w:sz w:val="28"/>
          <w:szCs w:val="28"/>
        </w:rPr>
        <w:t xml:space="preserve"> информационно-справочные (методические) материалы (рекомендации, письма</w:t>
      </w:r>
      <w:r>
        <w:rPr>
          <w:sz w:val="28"/>
        </w:rPr>
        <w:t xml:space="preserve">) для специалистов профильной службы и смежных специальностей: </w:t>
      </w:r>
    </w:p>
    <w:p w:rsidR="00386AD6" w:rsidRDefault="00386AD6" w:rsidP="00386AD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письмо «Выпуск</w:t>
      </w:r>
      <w:r w:rsidRPr="00666A07">
        <w:rPr>
          <w:sz w:val="28"/>
          <w:szCs w:val="28"/>
        </w:rPr>
        <w:t xml:space="preserve"> </w:t>
      </w:r>
      <w:r w:rsidRPr="000E7313">
        <w:rPr>
          <w:sz w:val="28"/>
          <w:szCs w:val="28"/>
        </w:rPr>
        <w:t>ново</w:t>
      </w:r>
      <w:r>
        <w:rPr>
          <w:sz w:val="28"/>
          <w:szCs w:val="28"/>
        </w:rPr>
        <w:t xml:space="preserve">го </w:t>
      </w:r>
      <w:r w:rsidRPr="000E7313">
        <w:rPr>
          <w:sz w:val="28"/>
          <w:szCs w:val="28"/>
        </w:rPr>
        <w:t>компонент</w:t>
      </w:r>
      <w:r>
        <w:rPr>
          <w:sz w:val="28"/>
          <w:szCs w:val="28"/>
        </w:rPr>
        <w:t>а</w:t>
      </w:r>
      <w:r w:rsidRPr="000E7313">
        <w:rPr>
          <w:sz w:val="28"/>
          <w:szCs w:val="28"/>
        </w:rPr>
        <w:t xml:space="preserve"> донорской крови “Концентрат тромбоцитов из единицы крови </w:t>
      </w:r>
      <w:proofErr w:type="spellStart"/>
      <w:r w:rsidRPr="000E7313">
        <w:rPr>
          <w:sz w:val="28"/>
          <w:szCs w:val="28"/>
        </w:rPr>
        <w:t>пулированный</w:t>
      </w:r>
      <w:proofErr w:type="spellEnd"/>
      <w:r w:rsidRPr="000E7313">
        <w:rPr>
          <w:sz w:val="28"/>
          <w:szCs w:val="28"/>
        </w:rPr>
        <w:t xml:space="preserve"> в добавочном растворе”</w:t>
      </w:r>
      <w:r w:rsidRPr="003D698E">
        <w:rPr>
          <w:sz w:val="28"/>
          <w:szCs w:val="28"/>
        </w:rPr>
        <w:t xml:space="preserve">  - для практического применения</w:t>
      </w:r>
      <w:r>
        <w:rPr>
          <w:sz w:val="28"/>
          <w:szCs w:val="28"/>
        </w:rPr>
        <w:t>;</w:t>
      </w:r>
    </w:p>
    <w:p w:rsidR="00386AD6" w:rsidRPr="003D698E" w:rsidRDefault="00386AD6" w:rsidP="00386AD6">
      <w:pPr>
        <w:spacing w:after="0" w:line="240" w:lineRule="auto"/>
        <w:ind w:firstLine="709"/>
        <w:rPr>
          <w:sz w:val="28"/>
          <w:szCs w:val="28"/>
        </w:rPr>
      </w:pPr>
      <w:r w:rsidRPr="003D698E">
        <w:rPr>
          <w:sz w:val="28"/>
          <w:szCs w:val="28"/>
        </w:rPr>
        <w:t>- Информационное письмо «Требования к потенциальным донора</w:t>
      </w:r>
      <w:proofErr w:type="gramStart"/>
      <w:r w:rsidRPr="003D698E">
        <w:rPr>
          <w:sz w:val="28"/>
          <w:szCs w:val="28"/>
        </w:rPr>
        <w:t>м-</w:t>
      </w:r>
      <w:proofErr w:type="gramEnd"/>
      <w:r w:rsidRPr="003D69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3D698E">
        <w:rPr>
          <w:sz w:val="28"/>
          <w:szCs w:val="28"/>
        </w:rPr>
        <w:t>еконвалесцентам</w:t>
      </w:r>
      <w:proofErr w:type="spellEnd"/>
      <w:r w:rsidRPr="003D698E">
        <w:rPr>
          <w:sz w:val="28"/>
          <w:szCs w:val="28"/>
        </w:rPr>
        <w:t>» - для практического применения;</w:t>
      </w:r>
    </w:p>
    <w:p w:rsidR="00386AD6" w:rsidRPr="003D698E" w:rsidRDefault="00386AD6" w:rsidP="0038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8E">
        <w:rPr>
          <w:rFonts w:ascii="Times New Roman" w:hAnsi="Times New Roman" w:cs="Times New Roman"/>
          <w:sz w:val="28"/>
          <w:szCs w:val="28"/>
        </w:rPr>
        <w:t xml:space="preserve">- участие в подготовке приказа </w:t>
      </w:r>
      <w:r>
        <w:rPr>
          <w:rFonts w:ascii="Times New Roman" w:hAnsi="Times New Roman" w:cs="Times New Roman"/>
          <w:sz w:val="28"/>
          <w:szCs w:val="28"/>
        </w:rPr>
        <w:t>Минздрава Пензенской области «</w:t>
      </w:r>
      <w:r w:rsidRPr="003D698E">
        <w:rPr>
          <w:rFonts w:ascii="Times New Roman" w:hAnsi="Times New Roman" w:cs="Times New Roman"/>
          <w:sz w:val="28"/>
          <w:szCs w:val="28"/>
        </w:rPr>
        <w:t>О заготовке и клиническом использовании плазмы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8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3D698E">
        <w:rPr>
          <w:rFonts w:ascii="Times New Roman" w:hAnsi="Times New Roman" w:cs="Times New Roman"/>
          <w:sz w:val="28"/>
          <w:szCs w:val="28"/>
        </w:rPr>
        <w:t>доноров-реконвалесцентов</w:t>
      </w:r>
      <w:proofErr w:type="spellEnd"/>
      <w:r w:rsidRPr="003D698E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3D69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D698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8E">
        <w:rPr>
          <w:rFonts w:ascii="Times New Roman" w:hAnsi="Times New Roman" w:cs="Times New Roman"/>
          <w:sz w:val="28"/>
          <w:szCs w:val="28"/>
        </w:rPr>
        <w:t>на территории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3D698E">
        <w:rPr>
          <w:rFonts w:ascii="Times New Roman" w:hAnsi="Times New Roman" w:cs="Times New Roman"/>
          <w:sz w:val="28"/>
          <w:szCs w:val="28"/>
        </w:rPr>
        <w:t xml:space="preserve">для организации клинического использования в ЛУ плазмы </w:t>
      </w:r>
      <w:proofErr w:type="spellStart"/>
      <w:r w:rsidRPr="003D698E">
        <w:rPr>
          <w:rFonts w:ascii="Times New Roman" w:hAnsi="Times New Roman" w:cs="Times New Roman"/>
          <w:sz w:val="28"/>
          <w:szCs w:val="28"/>
        </w:rPr>
        <w:t>доноров-реконвалесцентов</w:t>
      </w:r>
      <w:proofErr w:type="spellEnd"/>
      <w:r w:rsidRPr="003D698E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3D69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D698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AD6" w:rsidRPr="003D698E" w:rsidRDefault="00386AD6" w:rsidP="00386AD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698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D698E">
        <w:rPr>
          <w:sz w:val="28"/>
          <w:szCs w:val="28"/>
        </w:rPr>
        <w:t>существил</w:t>
      </w:r>
      <w:r>
        <w:rPr>
          <w:sz w:val="28"/>
          <w:szCs w:val="28"/>
        </w:rPr>
        <w:t>а</w:t>
      </w:r>
      <w:r w:rsidRPr="003D698E">
        <w:rPr>
          <w:sz w:val="28"/>
          <w:szCs w:val="28"/>
        </w:rPr>
        <w:t xml:space="preserve"> выезды в следующие медицинские организации Пензенской области с организационно-методической помощью и конс</w:t>
      </w:r>
      <w:r>
        <w:rPr>
          <w:sz w:val="28"/>
          <w:szCs w:val="28"/>
        </w:rPr>
        <w:t>у</w:t>
      </w:r>
      <w:r w:rsidRPr="003D698E">
        <w:rPr>
          <w:sz w:val="28"/>
          <w:szCs w:val="28"/>
        </w:rPr>
        <w:t>льтативной целью:</w:t>
      </w:r>
    </w:p>
    <w:tbl>
      <w:tblPr>
        <w:tblW w:w="9842" w:type="dxa"/>
        <w:tblInd w:w="-32" w:type="dxa"/>
        <w:tblCellMar>
          <w:top w:w="72" w:type="dxa"/>
          <w:left w:w="147" w:type="dxa"/>
          <w:bottom w:w="29" w:type="dxa"/>
          <w:right w:w="115" w:type="dxa"/>
        </w:tblCellMar>
        <w:tblLook w:val="04A0"/>
      </w:tblPr>
      <w:tblGrid>
        <w:gridCol w:w="633"/>
        <w:gridCol w:w="3463"/>
        <w:gridCol w:w="1342"/>
        <w:gridCol w:w="2075"/>
        <w:gridCol w:w="2329"/>
      </w:tblGrid>
      <w:tr w:rsidR="00386AD6" w:rsidRPr="003D698E" w:rsidTr="008D024F">
        <w:trPr>
          <w:trHeight w:val="554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3D698E" w:rsidRDefault="00386AD6" w:rsidP="008D024F">
            <w:pPr>
              <w:spacing w:after="0" w:line="240" w:lineRule="auto"/>
              <w:jc w:val="center"/>
            </w:pPr>
            <w:r w:rsidRPr="003D698E">
              <w:t>№</w:t>
            </w:r>
          </w:p>
          <w:p w:rsidR="00386AD6" w:rsidRPr="003D698E" w:rsidRDefault="00386AD6" w:rsidP="008D024F">
            <w:pPr>
              <w:spacing w:after="0" w:line="240" w:lineRule="auto"/>
              <w:jc w:val="center"/>
            </w:pPr>
            <w:proofErr w:type="spellStart"/>
            <w:proofErr w:type="gramStart"/>
            <w:r w:rsidRPr="003D698E">
              <w:t>п</w:t>
            </w:r>
            <w:proofErr w:type="spellEnd"/>
            <w:proofErr w:type="gramEnd"/>
            <w:r w:rsidRPr="003D698E">
              <w:t>/</w:t>
            </w:r>
            <w:proofErr w:type="spellStart"/>
            <w:r w:rsidRPr="003D698E">
              <w:t>п</w:t>
            </w:r>
            <w:proofErr w:type="spellEnd"/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3D698E" w:rsidRDefault="00386AD6" w:rsidP="008D024F">
            <w:pPr>
              <w:spacing w:after="0" w:line="240" w:lineRule="auto"/>
              <w:jc w:val="center"/>
            </w:pPr>
            <w:r w:rsidRPr="003D698E">
              <w:t>Наименование медицинской организации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3D698E" w:rsidRDefault="00386AD6" w:rsidP="008D024F">
            <w:pPr>
              <w:spacing w:after="0" w:line="240" w:lineRule="auto"/>
              <w:jc w:val="center"/>
            </w:pPr>
            <w:r w:rsidRPr="003D698E">
              <w:t>Дата</w:t>
            </w:r>
          </w:p>
          <w:p w:rsidR="00386AD6" w:rsidRPr="003D698E" w:rsidRDefault="00386AD6" w:rsidP="008D024F">
            <w:pPr>
              <w:spacing w:after="0" w:line="240" w:lineRule="auto"/>
              <w:jc w:val="center"/>
            </w:pPr>
            <w:r w:rsidRPr="003D698E">
              <w:t>выезда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3D698E" w:rsidRDefault="00386AD6" w:rsidP="008D024F">
            <w:pPr>
              <w:spacing w:after="0" w:line="240" w:lineRule="auto"/>
              <w:jc w:val="center"/>
            </w:pPr>
            <w:r w:rsidRPr="003D698E">
              <w:t>Цель выезда*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3D698E" w:rsidRDefault="00386AD6" w:rsidP="008D024F">
            <w:pPr>
              <w:spacing w:after="0" w:line="240" w:lineRule="auto"/>
              <w:jc w:val="center"/>
            </w:pPr>
            <w:r w:rsidRPr="003D698E">
              <w:t>Консультировано пациентов</w:t>
            </w:r>
          </w:p>
        </w:tc>
      </w:tr>
      <w:tr w:rsidR="00386AD6" w:rsidTr="008D024F">
        <w:trPr>
          <w:trHeight w:val="32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3D698E" w:rsidRDefault="00386AD6" w:rsidP="008D024F">
            <w:pPr>
              <w:spacing w:after="0" w:line="240" w:lineRule="auto"/>
              <w:jc w:val="center"/>
            </w:pPr>
            <w:r w:rsidRPr="003D698E">
              <w:t>1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3D698E" w:rsidRDefault="00386AD6" w:rsidP="008D024F">
            <w:pPr>
              <w:spacing w:after="0" w:line="240" w:lineRule="auto"/>
              <w:jc w:val="center"/>
            </w:pPr>
            <w:r w:rsidRPr="003D698E">
              <w:t>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3D698E" w:rsidRDefault="00386AD6" w:rsidP="008D024F">
            <w:pPr>
              <w:spacing w:after="0" w:line="240" w:lineRule="auto"/>
              <w:jc w:val="center"/>
            </w:pPr>
            <w:r w:rsidRPr="003D698E">
              <w:t>3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3D698E" w:rsidRDefault="00386AD6" w:rsidP="008D024F">
            <w:pPr>
              <w:spacing w:after="0" w:line="240" w:lineRule="auto"/>
              <w:jc w:val="center"/>
            </w:pPr>
            <w:r w:rsidRPr="003D698E">
              <w:t>4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3D698E" w:rsidRDefault="00386AD6" w:rsidP="008D024F">
            <w:pPr>
              <w:spacing w:after="0" w:line="240" w:lineRule="auto"/>
              <w:jc w:val="center"/>
            </w:pPr>
            <w:r w:rsidRPr="003D698E">
              <w:t>5</w:t>
            </w:r>
          </w:p>
        </w:tc>
      </w:tr>
      <w:tr w:rsidR="00386AD6" w:rsidTr="008D024F">
        <w:trPr>
          <w:trHeight w:val="26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3D698E" w:rsidRDefault="00386AD6" w:rsidP="008D0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3D698E" w:rsidRDefault="00386AD6" w:rsidP="008D024F">
            <w:pPr>
              <w:spacing w:after="0" w:line="240" w:lineRule="auto"/>
              <w:jc w:val="both"/>
            </w:pPr>
            <w:r w:rsidRPr="003D698E">
              <w:t>ГБУЗ «Каменская межрайонная больница»;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3D698E" w:rsidRDefault="00386AD6" w:rsidP="008D0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04.03.2020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3D698E" w:rsidRDefault="00386AD6" w:rsidP="008D0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3D698E" w:rsidRDefault="00386AD6" w:rsidP="008D0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6AD6" w:rsidTr="008D024F">
        <w:trPr>
          <w:trHeight w:val="26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Default="00386AD6" w:rsidP="008D024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3D698E" w:rsidRDefault="00386AD6" w:rsidP="008D024F">
            <w:pPr>
              <w:spacing w:after="0" w:line="240" w:lineRule="auto"/>
              <w:jc w:val="both"/>
            </w:pPr>
            <w:r w:rsidRPr="003D698E">
              <w:t>ГБУЗ «Пензенский областной госпиталь для ветеранов войн»;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Default="00386AD6" w:rsidP="008D024F">
            <w:pPr>
              <w:spacing w:after="0" w:line="240" w:lineRule="auto"/>
              <w:jc w:val="center"/>
            </w:pPr>
            <w:r>
              <w:t>05.03.2020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Default="00386AD6" w:rsidP="008D024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Методическая помощь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Default="00386AD6" w:rsidP="008D024F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386AD6" w:rsidRDefault="00386AD6" w:rsidP="00386AD6">
      <w:pPr>
        <w:spacing w:after="0" w:line="240" w:lineRule="auto"/>
        <w:ind w:firstLine="709"/>
        <w:jc w:val="both"/>
      </w:pPr>
      <w:r>
        <w:lastRenderedPageBreak/>
        <w:t xml:space="preserve">* - Если проводилось консультирование пациентов, то в гр.4 указать «Консультирование», а в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2" name="Picture 7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3" name="Picture 7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гр.5 — количество пациентов, если осуществлялась организационно-методическая работа, то в гр.4 указать «Методическая помощь».</w:t>
      </w:r>
    </w:p>
    <w:p w:rsidR="00386AD6" w:rsidRDefault="00386AD6" w:rsidP="00386AD6">
      <w:pPr>
        <w:spacing w:after="0" w:line="240" w:lineRule="auto"/>
        <w:ind w:firstLine="709"/>
        <w:jc w:val="both"/>
      </w:pPr>
      <w:r>
        <w:rPr>
          <w:sz w:val="28"/>
        </w:rPr>
        <w:t xml:space="preserve">4. приняла участие в разработке (внедрении) новых методов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4" name="Picture 7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профилактики, диагностики и лечения пациентов по профилю:</w:t>
      </w:r>
    </w:p>
    <w:tbl>
      <w:tblPr>
        <w:tblW w:w="9853" w:type="dxa"/>
        <w:tblInd w:w="-53" w:type="dxa"/>
        <w:tblLayout w:type="fixed"/>
        <w:tblCellMar>
          <w:top w:w="46" w:type="dxa"/>
          <w:left w:w="132" w:type="dxa"/>
          <w:bottom w:w="26" w:type="dxa"/>
          <w:right w:w="141" w:type="dxa"/>
        </w:tblCellMar>
        <w:tblLook w:val="04A0"/>
      </w:tblPr>
      <w:tblGrid>
        <w:gridCol w:w="570"/>
        <w:gridCol w:w="2734"/>
        <w:gridCol w:w="2268"/>
        <w:gridCol w:w="1843"/>
        <w:gridCol w:w="2438"/>
      </w:tblGrid>
      <w:tr w:rsidR="00386AD6" w:rsidTr="008D024F">
        <w:trPr>
          <w:trHeight w:val="83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86AD6" w:rsidRPr="00533A94" w:rsidRDefault="00386AD6" w:rsidP="008D024F">
            <w:pPr>
              <w:spacing w:after="0" w:line="240" w:lineRule="auto"/>
            </w:pPr>
            <w:proofErr w:type="spellStart"/>
            <w:proofErr w:type="gramStart"/>
            <w:r w:rsidRPr="00533A94">
              <w:t>п</w:t>
            </w:r>
            <w:proofErr w:type="spellEnd"/>
            <w:proofErr w:type="gramEnd"/>
            <w:r w:rsidRPr="00533A94">
              <w:t>/</w:t>
            </w:r>
            <w:proofErr w:type="spellStart"/>
            <w:r w:rsidRPr="00533A94">
              <w:t>п</w:t>
            </w:r>
            <w:proofErr w:type="spellEnd"/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533A94" w:rsidRDefault="00386AD6" w:rsidP="008D024F">
            <w:pPr>
              <w:spacing w:after="0" w:line="240" w:lineRule="auto"/>
              <w:jc w:val="center"/>
            </w:pPr>
            <w:r w:rsidRPr="00533A94">
              <w:t>Наименование метода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533A94" w:rsidRDefault="00386AD6" w:rsidP="008D024F">
            <w:pPr>
              <w:spacing w:after="0" w:line="240" w:lineRule="auto"/>
              <w:jc w:val="center"/>
            </w:pPr>
            <w:r w:rsidRPr="00533A94">
              <w:t>Цель метода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AD6" w:rsidRPr="00533A94" w:rsidRDefault="00386AD6" w:rsidP="008D024F">
            <w:pPr>
              <w:spacing w:after="0" w:line="240" w:lineRule="auto"/>
              <w:jc w:val="center"/>
            </w:pPr>
            <w:r w:rsidRPr="00533A94">
              <w:t>Разрабатывался или внедрялся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both"/>
            </w:pPr>
            <w:proofErr w:type="gramStart"/>
            <w:r w:rsidRPr="00533A94">
              <w:t>Внедрен</w:t>
            </w:r>
            <w:proofErr w:type="gramEnd"/>
            <w:r w:rsidRPr="00533A94">
              <w:t xml:space="preserve"> в практику медицинских организаций</w:t>
            </w:r>
          </w:p>
        </w:tc>
      </w:tr>
      <w:tr w:rsidR="00386AD6" w:rsidTr="008D024F">
        <w:trPr>
          <w:trHeight w:val="24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center"/>
            </w:pPr>
            <w:r w:rsidRPr="00533A94">
              <w:t>1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center"/>
            </w:pPr>
            <w:r w:rsidRPr="00533A94"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center"/>
            </w:pPr>
            <w:r w:rsidRPr="00533A94"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center"/>
            </w:pPr>
            <w:r w:rsidRPr="00533A94">
              <w:t>4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center"/>
            </w:pPr>
            <w:r w:rsidRPr="00533A94">
              <w:t>5</w:t>
            </w:r>
          </w:p>
        </w:tc>
      </w:tr>
      <w:tr w:rsidR="00386AD6" w:rsidTr="008D024F">
        <w:trPr>
          <w:trHeight w:val="26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center"/>
            </w:pPr>
            <w:r w:rsidRPr="00533A94">
              <w:t>1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both"/>
            </w:pPr>
            <w:r w:rsidRPr="00533A94">
              <w:t xml:space="preserve">Заготовка </w:t>
            </w:r>
            <w:proofErr w:type="spellStart"/>
            <w:r w:rsidRPr="00533A94">
              <w:t>антиковидной</w:t>
            </w:r>
            <w:proofErr w:type="spellEnd"/>
            <w:r w:rsidRPr="00533A94">
              <w:t xml:space="preserve"> плазмы от доноров компонентов крови, в том числе от </w:t>
            </w:r>
            <w:proofErr w:type="spellStart"/>
            <w:r w:rsidRPr="00533A94">
              <w:t>доноров-реконвалесцентов</w:t>
            </w:r>
            <w:proofErr w:type="spellEnd"/>
            <w:r w:rsidRPr="00533A94">
              <w:t xml:space="preserve"> новой </w:t>
            </w:r>
            <w:proofErr w:type="spellStart"/>
            <w:r w:rsidRPr="00533A94">
              <w:t>коронавирусной</w:t>
            </w:r>
            <w:proofErr w:type="spellEnd"/>
            <w:r w:rsidRPr="00533A94">
              <w:t xml:space="preserve"> инфекции (COVID-19) в случае выявления у них специфических антител к COVID-19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both"/>
            </w:pPr>
            <w:r w:rsidRPr="00533A94">
              <w:t xml:space="preserve">Клиническое применение заготовленного компонента в учреждениях, оказывающих специализированную помощь пациентам с </w:t>
            </w:r>
            <w:proofErr w:type="spellStart"/>
            <w:r w:rsidRPr="00533A94">
              <w:t>коронавирусной</w:t>
            </w:r>
            <w:proofErr w:type="spellEnd"/>
            <w:r w:rsidRPr="00533A94">
              <w:t xml:space="preserve"> инфекцией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both"/>
            </w:pPr>
            <w:r w:rsidRPr="00533A94">
              <w:t xml:space="preserve">Разработан </w:t>
            </w:r>
          </w:p>
          <w:p w:rsidR="00386AD6" w:rsidRPr="00533A94" w:rsidRDefault="00386AD6" w:rsidP="008D024F">
            <w:pPr>
              <w:spacing w:after="0" w:line="240" w:lineRule="auto"/>
              <w:jc w:val="both"/>
            </w:pPr>
            <w:r w:rsidRPr="00533A94">
              <w:t>и внедрен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</w:pPr>
            <w:r w:rsidRPr="00533A94">
              <w:t>ГБУЗ «Пензенский областной клинический центр крови»</w:t>
            </w:r>
          </w:p>
          <w:p w:rsidR="00386AD6" w:rsidRPr="00533A94" w:rsidRDefault="00386AD6" w:rsidP="008D024F">
            <w:pPr>
              <w:spacing w:after="0" w:line="240" w:lineRule="auto"/>
              <w:ind w:left="360"/>
            </w:pPr>
          </w:p>
        </w:tc>
      </w:tr>
      <w:tr w:rsidR="00386AD6" w:rsidTr="008D024F">
        <w:trPr>
          <w:trHeight w:val="26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center"/>
            </w:pPr>
            <w:r w:rsidRPr="00533A94">
              <w:t>2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both"/>
            </w:pPr>
            <w:r w:rsidRPr="00533A94">
              <w:t xml:space="preserve">Клиническое применение свежезамороженной плазмы от </w:t>
            </w:r>
            <w:proofErr w:type="spellStart"/>
            <w:r w:rsidRPr="00533A94">
              <w:t>доноров-реконвалесцентов</w:t>
            </w:r>
            <w:proofErr w:type="spellEnd"/>
            <w:r w:rsidRPr="00533A94">
              <w:rPr>
                <w:b/>
              </w:rPr>
              <w:t xml:space="preserve"> </w:t>
            </w:r>
            <w:r w:rsidRPr="00533A94">
              <w:rPr>
                <w:lang w:val="en-US"/>
              </w:rPr>
              <w:t>COVID</w:t>
            </w:r>
            <w:r w:rsidRPr="00533A94">
              <w:t>-19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both"/>
            </w:pPr>
            <w:r w:rsidRPr="00533A94">
              <w:t xml:space="preserve">Внедрение в практику медицинских организаций технологии по применению плазмы от </w:t>
            </w:r>
            <w:proofErr w:type="spellStart"/>
            <w:r w:rsidRPr="00533A94">
              <w:t>доноров-реконвалесцентов</w:t>
            </w:r>
            <w:proofErr w:type="spellEnd"/>
            <w:r w:rsidRPr="00533A94">
              <w:rPr>
                <w:b/>
              </w:rPr>
              <w:t xml:space="preserve"> </w:t>
            </w:r>
            <w:r w:rsidRPr="00533A94">
              <w:rPr>
                <w:lang w:val="en-US"/>
              </w:rPr>
              <w:t>COVID</w:t>
            </w:r>
            <w:r w:rsidRPr="00533A94">
              <w:t xml:space="preserve">-19 в терапии новой </w:t>
            </w:r>
            <w:proofErr w:type="spellStart"/>
            <w:r w:rsidRPr="00533A94">
              <w:t>коронавирусной</w:t>
            </w:r>
            <w:proofErr w:type="spellEnd"/>
            <w:r w:rsidRPr="00533A94">
              <w:t xml:space="preserve"> инфекции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  <w:jc w:val="both"/>
            </w:pPr>
            <w:r w:rsidRPr="00533A94">
              <w:t xml:space="preserve">Разработан </w:t>
            </w:r>
          </w:p>
          <w:p w:rsidR="00386AD6" w:rsidRPr="00533A94" w:rsidRDefault="00386AD6" w:rsidP="008D024F">
            <w:pPr>
              <w:spacing w:after="0" w:line="240" w:lineRule="auto"/>
              <w:jc w:val="both"/>
            </w:pPr>
            <w:r w:rsidRPr="00533A94">
              <w:t>и внедрен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AD6" w:rsidRPr="00533A94" w:rsidRDefault="00386AD6" w:rsidP="008D024F">
            <w:pPr>
              <w:spacing w:after="0" w:line="240" w:lineRule="auto"/>
            </w:pPr>
            <w:r w:rsidRPr="00533A94">
              <w:t>ГБУЗ «Пензенская областная клиническая больница им. Н.Н. Бурденко»,</w:t>
            </w:r>
          </w:p>
          <w:p w:rsidR="00386AD6" w:rsidRPr="00533A94" w:rsidRDefault="00386AD6" w:rsidP="008D024F">
            <w:pPr>
              <w:spacing w:after="0" w:line="240" w:lineRule="auto"/>
            </w:pPr>
            <w:r w:rsidRPr="00533A94">
              <w:t>ГБУ</w:t>
            </w:r>
            <w:proofErr w:type="gramStart"/>
            <w:r w:rsidRPr="00533A94">
              <w:t>З«</w:t>
            </w:r>
            <w:proofErr w:type="gramEnd"/>
            <w:r w:rsidRPr="00533A94">
              <w:t xml:space="preserve">ПОКЦСВМП», </w:t>
            </w:r>
          </w:p>
          <w:p w:rsidR="00386AD6" w:rsidRPr="00533A94" w:rsidRDefault="00386AD6" w:rsidP="008D024F">
            <w:pPr>
              <w:spacing w:after="0" w:line="240" w:lineRule="auto"/>
            </w:pPr>
            <w:r w:rsidRPr="00533A94">
              <w:t>ГБУЗ «Клиническая больница № 4»,</w:t>
            </w:r>
          </w:p>
          <w:p w:rsidR="00386AD6" w:rsidRPr="00533A94" w:rsidRDefault="00386AD6" w:rsidP="008D024F">
            <w:pPr>
              <w:spacing w:after="0" w:line="240" w:lineRule="auto"/>
            </w:pPr>
            <w:r w:rsidRPr="00533A94">
              <w:t>ФГБУЗ «Медико-санитарная часть № 59» ФМБА России</w:t>
            </w:r>
          </w:p>
        </w:tc>
      </w:tr>
    </w:tbl>
    <w:p w:rsidR="00386AD6" w:rsidRDefault="00386AD6" w:rsidP="00386AD6">
      <w:pPr>
        <w:pStyle w:val="1"/>
        <w:spacing w:after="0" w:line="240" w:lineRule="auto"/>
        <w:ind w:left="0" w:firstLine="0"/>
        <w:rPr>
          <w:b/>
        </w:rPr>
      </w:pPr>
    </w:p>
    <w:p w:rsidR="00465553" w:rsidRDefault="00465553"/>
    <w:sectPr w:rsidR="00465553" w:rsidSect="0046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D6"/>
    <w:rsid w:val="00386AD6"/>
    <w:rsid w:val="00465553"/>
    <w:rsid w:val="0077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D6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qFormat/>
    <w:rsid w:val="00386AD6"/>
    <w:pPr>
      <w:keepNext/>
      <w:keepLines/>
      <w:spacing w:after="279" w:line="259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AD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6AD6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386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86AD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AD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2021-01-29T07:40:00Z</dcterms:created>
  <dcterms:modified xsi:type="dcterms:W3CDTF">2021-01-29T07:40:00Z</dcterms:modified>
</cp:coreProperties>
</file>